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EF7A" w14:textId="77777777" w:rsidR="005E674B" w:rsidRDefault="005E674B" w:rsidP="005E674B">
      <w:pPr>
        <w:pStyle w:val="Normaalweb"/>
        <w:spacing w:before="0" w:beforeAutospacing="0" w:after="0" w:afterAutospacing="0"/>
        <w:rPr>
          <w:rFonts w:ascii="Arial" w:hAnsi="Arial" w:cs="Arial"/>
          <w:color w:val="000000"/>
          <w:sz w:val="20"/>
          <w:szCs w:val="20"/>
        </w:rPr>
      </w:pPr>
    </w:p>
    <w:p w14:paraId="633C773C" w14:textId="57B8D40B" w:rsidR="005E674B" w:rsidRPr="005A242E" w:rsidRDefault="00854698" w:rsidP="005E674B">
      <w:pPr>
        <w:pStyle w:val="Norma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Verslag </w:t>
      </w:r>
      <w:r w:rsidR="000A4CB4" w:rsidRPr="005A242E">
        <w:rPr>
          <w:rFonts w:ascii="Arial" w:hAnsi="Arial" w:cs="Arial"/>
          <w:color w:val="000000"/>
          <w:sz w:val="28"/>
          <w:szCs w:val="28"/>
        </w:rPr>
        <w:t>Vergadering Platform Schoorlse Duinen</w:t>
      </w:r>
    </w:p>
    <w:p w14:paraId="1A841D38" w14:textId="54DDEEDC" w:rsidR="000A4CB4"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27 juni 2022</w:t>
      </w:r>
    </w:p>
    <w:p w14:paraId="61214B35" w14:textId="747DCAF0" w:rsidR="000A4CB4"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Buitencentrum Schoorl</w:t>
      </w:r>
    </w:p>
    <w:p w14:paraId="12E77881" w14:textId="77777777" w:rsidR="000A4CB4" w:rsidRDefault="000A4CB4" w:rsidP="005E674B">
      <w:pPr>
        <w:pStyle w:val="Normaalweb"/>
        <w:spacing w:before="0" w:beforeAutospacing="0" w:after="0" w:afterAutospacing="0"/>
        <w:rPr>
          <w:rFonts w:ascii="Arial" w:hAnsi="Arial" w:cs="Arial"/>
          <w:color w:val="000000"/>
          <w:sz w:val="20"/>
          <w:szCs w:val="20"/>
        </w:rPr>
      </w:pPr>
    </w:p>
    <w:p w14:paraId="409FF594" w14:textId="15FCE2F5" w:rsidR="00115B26" w:rsidRDefault="00115B26" w:rsidP="005E674B">
      <w:pPr>
        <w:pStyle w:val="Normaalweb"/>
        <w:spacing w:before="0" w:beforeAutospacing="0" w:after="0" w:afterAutospacing="0"/>
        <w:rPr>
          <w:rFonts w:ascii="Arial" w:hAnsi="Arial" w:cs="Arial"/>
          <w:color w:val="000000"/>
          <w:sz w:val="20"/>
          <w:szCs w:val="20"/>
        </w:rPr>
      </w:pPr>
    </w:p>
    <w:p w14:paraId="219B7B91" w14:textId="7B779227" w:rsidR="000A4CB4"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Aanwezig:</w:t>
      </w:r>
    </w:p>
    <w:p w14:paraId="352EDA34" w14:textId="2D4D3518" w:rsidR="000A4CB4"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Platformleden: Frank Nieuwe</w:t>
      </w:r>
      <w:r w:rsidR="00CC24F7">
        <w:rPr>
          <w:rFonts w:ascii="Arial" w:hAnsi="Arial" w:cs="Arial"/>
          <w:color w:val="000000"/>
          <w:sz w:val="20"/>
          <w:szCs w:val="20"/>
        </w:rPr>
        <w:t>n</w:t>
      </w:r>
      <w:r>
        <w:rPr>
          <w:rFonts w:ascii="Arial" w:hAnsi="Arial" w:cs="Arial"/>
          <w:color w:val="000000"/>
          <w:sz w:val="20"/>
          <w:szCs w:val="20"/>
        </w:rPr>
        <w:t>huizen, Cees Berkhout, Kees de Bakker, Marina Konst, Rob van Essenveld, Joop</w:t>
      </w:r>
      <w:r w:rsidR="00CC24F7">
        <w:rPr>
          <w:rFonts w:ascii="Arial" w:hAnsi="Arial" w:cs="Arial"/>
          <w:color w:val="000000"/>
          <w:sz w:val="20"/>
          <w:szCs w:val="20"/>
        </w:rPr>
        <w:t xml:space="preserve"> de Wit</w:t>
      </w:r>
      <w:r>
        <w:rPr>
          <w:rFonts w:ascii="Arial" w:hAnsi="Arial" w:cs="Arial"/>
          <w:color w:val="000000"/>
          <w:sz w:val="20"/>
          <w:szCs w:val="20"/>
        </w:rPr>
        <w:t xml:space="preserve">, Richard </w:t>
      </w:r>
      <w:proofErr w:type="spellStart"/>
      <w:r w:rsidR="00CC24F7">
        <w:rPr>
          <w:rFonts w:ascii="Arial" w:hAnsi="Arial" w:cs="Arial"/>
          <w:color w:val="000000"/>
          <w:sz w:val="20"/>
          <w:szCs w:val="20"/>
        </w:rPr>
        <w:t>Minkema</w:t>
      </w:r>
      <w:proofErr w:type="spellEnd"/>
    </w:p>
    <w:p w14:paraId="7D0DBB12" w14:textId="783AA1D7" w:rsidR="000A4CB4"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Staatsbosbeheer: Samuelle van Deutekom, Lisa van der Veen (verslag)</w:t>
      </w:r>
      <w:r>
        <w:rPr>
          <w:rFonts w:ascii="Arial" w:hAnsi="Arial" w:cs="Arial"/>
          <w:color w:val="000000"/>
          <w:sz w:val="20"/>
          <w:szCs w:val="20"/>
        </w:rPr>
        <w:br/>
        <w:t>Voorzitter: Karen Heerschop</w:t>
      </w:r>
    </w:p>
    <w:p w14:paraId="7ED50A54" w14:textId="18DF58F1" w:rsidR="000A4CB4" w:rsidRDefault="000A4CB4" w:rsidP="005E674B">
      <w:pPr>
        <w:pStyle w:val="Normaalweb"/>
        <w:spacing w:before="0" w:beforeAutospacing="0" w:after="0" w:afterAutospacing="0"/>
        <w:rPr>
          <w:rFonts w:ascii="Arial" w:hAnsi="Arial" w:cs="Arial"/>
          <w:color w:val="000000"/>
          <w:sz w:val="20"/>
          <w:szCs w:val="20"/>
        </w:rPr>
      </w:pPr>
    </w:p>
    <w:p w14:paraId="47B6B2A1" w14:textId="4FEFC2BB" w:rsidR="00115B26"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Deze bijeenkomst stond in het teken van het vervolg op de evaluatie. </w:t>
      </w:r>
      <w:r w:rsidR="00115B26">
        <w:rPr>
          <w:rFonts w:ascii="Arial" w:hAnsi="Arial" w:cs="Arial"/>
          <w:color w:val="000000"/>
          <w:sz w:val="20"/>
          <w:szCs w:val="20"/>
        </w:rPr>
        <w:t>Tijdens deze bijeenkomst hebben we met de aanwezigen besproken óf en hóe we doorgaan als Platform Schoorlse Duinen.</w:t>
      </w:r>
    </w:p>
    <w:p w14:paraId="505BB74F" w14:textId="5E86AAEF" w:rsidR="000A4CB4" w:rsidRDefault="000A4CB4"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Dit verslag bevat de samenvatting van wat er besproken is. </w:t>
      </w:r>
    </w:p>
    <w:p w14:paraId="7DB3C1C1" w14:textId="741D0484" w:rsidR="00115B26" w:rsidRDefault="00115B26" w:rsidP="005E674B">
      <w:pPr>
        <w:pStyle w:val="Normaalweb"/>
        <w:spacing w:before="0" w:beforeAutospacing="0" w:after="0" w:afterAutospacing="0"/>
        <w:rPr>
          <w:rFonts w:ascii="Arial" w:hAnsi="Arial" w:cs="Arial"/>
          <w:color w:val="000000"/>
          <w:sz w:val="20"/>
          <w:szCs w:val="20"/>
        </w:rPr>
      </w:pPr>
    </w:p>
    <w:p w14:paraId="1820817A" w14:textId="77777777" w:rsidR="000A4CB4" w:rsidRDefault="00115B26"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Er waren twee presentaties: </w:t>
      </w:r>
      <w:r w:rsidR="000A4CB4">
        <w:rPr>
          <w:rFonts w:ascii="Arial" w:hAnsi="Arial" w:cs="Arial"/>
          <w:color w:val="000000"/>
          <w:sz w:val="20"/>
          <w:szCs w:val="20"/>
        </w:rPr>
        <w:br/>
      </w:r>
    </w:p>
    <w:p w14:paraId="06914189" w14:textId="777346E8" w:rsidR="000A4CB4" w:rsidRDefault="000A4CB4" w:rsidP="000A4CB4">
      <w:pPr>
        <w:pStyle w:val="Normaalweb"/>
        <w:numPr>
          <w:ilvl w:val="0"/>
          <w:numId w:val="5"/>
        </w:numPr>
        <w:spacing w:before="0" w:beforeAutospacing="0" w:after="0" w:afterAutospacing="0"/>
        <w:rPr>
          <w:rFonts w:ascii="Arial" w:hAnsi="Arial" w:cs="Arial"/>
          <w:color w:val="000000"/>
          <w:sz w:val="20"/>
          <w:szCs w:val="20"/>
        </w:rPr>
      </w:pPr>
      <w:r>
        <w:rPr>
          <w:rFonts w:ascii="Arial" w:hAnsi="Arial" w:cs="Arial"/>
          <w:color w:val="000000"/>
          <w:sz w:val="20"/>
          <w:szCs w:val="20"/>
        </w:rPr>
        <w:t>D</w:t>
      </w:r>
      <w:r w:rsidR="00115B26">
        <w:rPr>
          <w:rFonts w:ascii="Arial" w:hAnsi="Arial" w:cs="Arial"/>
          <w:color w:val="000000"/>
          <w:sz w:val="20"/>
          <w:szCs w:val="20"/>
        </w:rPr>
        <w:t xml:space="preserve">e eerste </w:t>
      </w:r>
      <w:r>
        <w:rPr>
          <w:rFonts w:ascii="Arial" w:hAnsi="Arial" w:cs="Arial"/>
          <w:color w:val="000000"/>
          <w:sz w:val="20"/>
          <w:szCs w:val="20"/>
        </w:rPr>
        <w:t>was</w:t>
      </w:r>
      <w:r w:rsidR="00115B26">
        <w:rPr>
          <w:rFonts w:ascii="Arial" w:hAnsi="Arial" w:cs="Arial"/>
          <w:color w:val="000000"/>
          <w:sz w:val="20"/>
          <w:szCs w:val="20"/>
        </w:rPr>
        <w:t xml:space="preserve"> van Staatsbosbeheer. Lisa gaf de aanwezigen een kort overzicht over de diverse groepen waar Staatsbosbeheer landelijk mee samenwerkt en hoe deze zijn in te delen op de participatieladder. Daarna gaf Samuelle een </w:t>
      </w:r>
      <w:r w:rsidR="00740528">
        <w:rPr>
          <w:rFonts w:ascii="Arial" w:hAnsi="Arial" w:cs="Arial"/>
          <w:color w:val="000000"/>
          <w:sz w:val="20"/>
          <w:szCs w:val="20"/>
        </w:rPr>
        <w:t xml:space="preserve">doorkijk in hoe Staatsbosbeheer graag in de toekomst met het Platform door zou willen. </w:t>
      </w:r>
    </w:p>
    <w:p w14:paraId="7578758E" w14:textId="4FD1B53A" w:rsidR="00740528" w:rsidRDefault="00740528" w:rsidP="000A4CB4">
      <w:pPr>
        <w:pStyle w:val="Normaalweb"/>
        <w:numPr>
          <w:ilvl w:val="0"/>
          <w:numId w:val="5"/>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 tweede presentatie kwam van platformleden Joop en Rob. Zij hadden ook nagedacht over een toekomstige invulling van het Platform en Joop lichtte dit kort toe. Belangrijk hierin was het werken met werkgroepen. </w:t>
      </w:r>
    </w:p>
    <w:p w14:paraId="77A515E2" w14:textId="1345715F" w:rsidR="00740528" w:rsidRDefault="00740528" w:rsidP="005E674B">
      <w:pPr>
        <w:pStyle w:val="Normaalweb"/>
        <w:spacing w:before="0" w:beforeAutospacing="0" w:after="0" w:afterAutospacing="0"/>
        <w:rPr>
          <w:rFonts w:ascii="Arial" w:hAnsi="Arial" w:cs="Arial"/>
          <w:color w:val="000000"/>
          <w:sz w:val="20"/>
          <w:szCs w:val="20"/>
        </w:rPr>
      </w:pPr>
    </w:p>
    <w:p w14:paraId="6A1AFD23" w14:textId="7B6BB412" w:rsidR="00740528" w:rsidRDefault="00740528"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In de discussie die volgde heeft de groep open gepraat </w:t>
      </w:r>
      <w:r w:rsidR="000A4CB4">
        <w:rPr>
          <w:rFonts w:ascii="Arial" w:hAnsi="Arial" w:cs="Arial"/>
          <w:color w:val="000000"/>
          <w:sz w:val="20"/>
          <w:szCs w:val="20"/>
        </w:rPr>
        <w:t>over</w:t>
      </w:r>
      <w:r>
        <w:rPr>
          <w:rFonts w:ascii="Arial" w:hAnsi="Arial" w:cs="Arial"/>
          <w:color w:val="000000"/>
          <w:sz w:val="20"/>
          <w:szCs w:val="20"/>
        </w:rPr>
        <w:t xml:space="preserve"> verdere invulling van het platform</w:t>
      </w:r>
      <w:r w:rsidR="000A4CB4">
        <w:rPr>
          <w:rFonts w:ascii="Arial" w:hAnsi="Arial" w:cs="Arial"/>
          <w:color w:val="000000"/>
          <w:sz w:val="20"/>
          <w:szCs w:val="20"/>
        </w:rPr>
        <w:t>:</w:t>
      </w:r>
    </w:p>
    <w:p w14:paraId="21FFA65E" w14:textId="77777777" w:rsidR="000A4CB4" w:rsidRDefault="000A4CB4" w:rsidP="005E674B">
      <w:pPr>
        <w:pStyle w:val="Normaalweb"/>
        <w:spacing w:before="0" w:beforeAutospacing="0" w:after="0" w:afterAutospacing="0"/>
        <w:rPr>
          <w:rFonts w:ascii="Arial" w:hAnsi="Arial" w:cs="Arial"/>
          <w:color w:val="000000"/>
          <w:sz w:val="20"/>
          <w:szCs w:val="20"/>
        </w:rPr>
      </w:pPr>
    </w:p>
    <w:p w14:paraId="627CD26F" w14:textId="311442BC" w:rsidR="000A4CB4" w:rsidRDefault="00740528" w:rsidP="00740528">
      <w:pPr>
        <w:pStyle w:val="Normaalweb"/>
        <w:numPr>
          <w:ilvl w:val="0"/>
          <w:numId w:val="8"/>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Gesproken is over de rol als klankbordgroep. De aanwezigen gaven aan dat dat wat hén betreft niet alleen gaat om een advies dat Staatsbosbeheer aan de groep vraagt, maar dat ook de leden zelf onderwerpen moeten kunnen inbrengen. </w:t>
      </w:r>
    </w:p>
    <w:p w14:paraId="4478DEE3" w14:textId="77777777" w:rsidR="000A4CB4" w:rsidRDefault="00740528" w:rsidP="005E674B">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 xml:space="preserve">Het voorstel van Joop en Rob over werkgroepen werd door alle aanwezigen als positief gezien. De werkgroepen zijn steeds kortdurend, gericht op een bepaald thema/onderwerp, met een duidelijk afbakening en tijdpad eraan gekoppeld. Daarna houdt de werkgroep weer op en worden er nieuwe groepjes gevormd. </w:t>
      </w:r>
    </w:p>
    <w:p w14:paraId="6A41A497" w14:textId="11C6D1A5" w:rsidR="000A4CB4" w:rsidRDefault="00564376" w:rsidP="005E674B">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De leden vonden dat de lessen die Staatsbosbeheer heeft getrokken n</w:t>
      </w:r>
      <w:r w:rsidR="00301F5C">
        <w:rPr>
          <w:rFonts w:ascii="Arial" w:hAnsi="Arial" w:cs="Arial"/>
          <w:color w:val="000000"/>
          <w:sz w:val="20"/>
          <w:szCs w:val="20"/>
        </w:rPr>
        <w:t>.</w:t>
      </w:r>
      <w:r w:rsidRPr="000A4CB4">
        <w:rPr>
          <w:rFonts w:ascii="Arial" w:hAnsi="Arial" w:cs="Arial"/>
          <w:color w:val="000000"/>
          <w:sz w:val="20"/>
          <w:szCs w:val="20"/>
        </w:rPr>
        <w:t>a</w:t>
      </w:r>
      <w:r w:rsidR="00301F5C">
        <w:rPr>
          <w:rFonts w:ascii="Arial" w:hAnsi="Arial" w:cs="Arial"/>
          <w:color w:val="000000"/>
          <w:sz w:val="20"/>
          <w:szCs w:val="20"/>
        </w:rPr>
        <w:t>.</w:t>
      </w:r>
      <w:r w:rsidRPr="000A4CB4">
        <w:rPr>
          <w:rFonts w:ascii="Arial" w:hAnsi="Arial" w:cs="Arial"/>
          <w:color w:val="000000"/>
          <w:sz w:val="20"/>
          <w:szCs w:val="20"/>
        </w:rPr>
        <w:t>v</w:t>
      </w:r>
      <w:r w:rsidR="00301F5C">
        <w:rPr>
          <w:rFonts w:ascii="Arial" w:hAnsi="Arial" w:cs="Arial"/>
          <w:color w:val="000000"/>
          <w:sz w:val="20"/>
          <w:szCs w:val="20"/>
        </w:rPr>
        <w:t>.</w:t>
      </w:r>
      <w:r w:rsidRPr="000A4CB4">
        <w:rPr>
          <w:rFonts w:ascii="Arial" w:hAnsi="Arial" w:cs="Arial"/>
          <w:color w:val="000000"/>
          <w:sz w:val="20"/>
          <w:szCs w:val="20"/>
        </w:rPr>
        <w:t xml:space="preserve"> de evaluatie goed naar voren kwamen in de presentatie van Staatsbosbeheer. De leden sluiten zich hierbij aan. </w:t>
      </w:r>
    </w:p>
    <w:p w14:paraId="18F7E24A" w14:textId="719A2340" w:rsidR="000A4CB4" w:rsidRDefault="002E0F6F" w:rsidP="005E674B">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 xml:space="preserve">Er werd gesproken over de rol van de voorzitter. Karen geeft aan te zullen stoppen, omdat ze haar rol nu </w:t>
      </w:r>
      <w:r w:rsidR="00581B70">
        <w:rPr>
          <w:rFonts w:ascii="Arial" w:hAnsi="Arial" w:cs="Arial"/>
          <w:color w:val="000000"/>
          <w:sz w:val="20"/>
          <w:szCs w:val="20"/>
        </w:rPr>
        <w:t xml:space="preserve">als </w:t>
      </w:r>
      <w:r w:rsidRPr="000A4CB4">
        <w:rPr>
          <w:rFonts w:ascii="Arial" w:hAnsi="Arial" w:cs="Arial"/>
          <w:color w:val="000000"/>
          <w:sz w:val="20"/>
          <w:szCs w:val="20"/>
        </w:rPr>
        <w:t xml:space="preserve">minder </w:t>
      </w:r>
      <w:r w:rsidR="00581B70">
        <w:rPr>
          <w:rFonts w:ascii="Arial" w:hAnsi="Arial" w:cs="Arial"/>
          <w:color w:val="000000"/>
          <w:sz w:val="20"/>
          <w:szCs w:val="20"/>
        </w:rPr>
        <w:t xml:space="preserve">noodzakelijk </w:t>
      </w:r>
      <w:r w:rsidRPr="000A4CB4">
        <w:rPr>
          <w:rFonts w:ascii="Arial" w:hAnsi="Arial" w:cs="Arial"/>
          <w:color w:val="000000"/>
          <w:sz w:val="20"/>
          <w:szCs w:val="20"/>
        </w:rPr>
        <w:t>ziet</w:t>
      </w:r>
      <w:r w:rsidR="00581B70">
        <w:rPr>
          <w:rFonts w:ascii="Arial" w:hAnsi="Arial" w:cs="Arial"/>
          <w:color w:val="000000"/>
          <w:sz w:val="20"/>
          <w:szCs w:val="20"/>
        </w:rPr>
        <w:t xml:space="preserve"> als toen het platform startte</w:t>
      </w:r>
      <w:r w:rsidRPr="000A4CB4">
        <w:rPr>
          <w:rFonts w:ascii="Arial" w:hAnsi="Arial" w:cs="Arial"/>
          <w:color w:val="000000"/>
          <w:sz w:val="20"/>
          <w:szCs w:val="20"/>
        </w:rPr>
        <w:t xml:space="preserve">. Het is goed iemand te hebben die van dichterbij komt. Afhankelijk van hoe snel er een nieuwe voorzitter is, kan Lisa eventueel tijdelijk haar rol overnemen. </w:t>
      </w:r>
      <w:r w:rsidR="00581B70" w:rsidRPr="000A4CB4">
        <w:rPr>
          <w:rFonts w:ascii="Arial" w:hAnsi="Arial" w:cs="Arial"/>
          <w:color w:val="000000"/>
          <w:sz w:val="20"/>
          <w:szCs w:val="20"/>
        </w:rPr>
        <w:t>Karen is er de volgende keer nog een keer bij ter afscheid.</w:t>
      </w:r>
    </w:p>
    <w:p w14:paraId="2F880E2F" w14:textId="77777777" w:rsidR="000A4CB4" w:rsidRDefault="00740528" w:rsidP="00740528">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 xml:space="preserve">Geconcludeerd is dat zowel Staatsbosbeheer als de leden scherp/kritisch mogen zijn op de vragen en onderwerpen die op tafel komen. Staatsbosbeheer moet goed nadenken over de vraag die ze stelt. De leden mogen vervolgens ook scherp zijn op wedervragen, zodat over en weer de verwachtingen helder zijn. </w:t>
      </w:r>
    </w:p>
    <w:p w14:paraId="10E22EC6" w14:textId="2DA71A78" w:rsidR="000A4CB4" w:rsidRDefault="00740528" w:rsidP="005E674B">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 xml:space="preserve">Geopperd werd om vragen aan het platform vóór de vergadering schriftelijk rond te sturen naar de leden. In zo’n document staat dan goed omschreven wat de vraag is, wat de ruimte is voor advies/meedenken en wat Staatsbosbeheer daar dan mee gaat doen. Ook het tijdpad is belangrijk, omdat </w:t>
      </w:r>
      <w:r w:rsidR="00301F5C">
        <w:rPr>
          <w:rFonts w:ascii="Arial" w:hAnsi="Arial" w:cs="Arial"/>
          <w:color w:val="000000"/>
          <w:sz w:val="20"/>
          <w:szCs w:val="20"/>
        </w:rPr>
        <w:t xml:space="preserve">soms </w:t>
      </w:r>
      <w:r w:rsidRPr="000A4CB4">
        <w:rPr>
          <w:rFonts w:ascii="Arial" w:hAnsi="Arial" w:cs="Arial"/>
          <w:color w:val="000000"/>
          <w:sz w:val="20"/>
          <w:szCs w:val="20"/>
        </w:rPr>
        <w:t xml:space="preserve">zaken geopperd worden in een vergadering, die dan vervolgens erg lang blijven liggen. </w:t>
      </w:r>
    </w:p>
    <w:p w14:paraId="673738B5" w14:textId="77777777" w:rsidR="000A4CB4" w:rsidRDefault="000A4CB4" w:rsidP="00564376">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 xml:space="preserve">Een andere voorwaarde die genoemd wordt voor het goed functioneren van het platform is de effectiviteit van de ondersteuning van het platform en de boswachter publiek door de rest van de organisatie. </w:t>
      </w:r>
      <w:r w:rsidR="00564376" w:rsidRPr="000A4CB4">
        <w:rPr>
          <w:rFonts w:ascii="Arial" w:hAnsi="Arial" w:cs="Arial"/>
          <w:color w:val="000000"/>
          <w:sz w:val="20"/>
          <w:szCs w:val="20"/>
        </w:rPr>
        <w:t>Staatsbosbeheer moet zich bewust zijn van het belang daarvan, tot aan de teamleider en provinciehoofd aan toe. De vraag rees of het Pr</w:t>
      </w:r>
      <w:r w:rsidRPr="000A4CB4">
        <w:rPr>
          <w:rFonts w:ascii="Arial" w:hAnsi="Arial" w:cs="Arial"/>
          <w:color w:val="000000"/>
          <w:sz w:val="20"/>
          <w:szCs w:val="20"/>
        </w:rPr>
        <w:t>o</w:t>
      </w:r>
      <w:r w:rsidR="00564376" w:rsidRPr="000A4CB4">
        <w:rPr>
          <w:rFonts w:ascii="Arial" w:hAnsi="Arial" w:cs="Arial"/>
          <w:color w:val="000000"/>
          <w:sz w:val="20"/>
          <w:szCs w:val="20"/>
        </w:rPr>
        <w:t xml:space="preserve">vinciehoofd weet wat er speelt qua onderwerpen. Lisa gaf aan wel eens in het MT een terugkoppeling te doen, maar dat dat niet standaard gebeurt. </w:t>
      </w:r>
    </w:p>
    <w:p w14:paraId="2522281C" w14:textId="785E8E1D" w:rsidR="00564376" w:rsidRPr="000A4CB4" w:rsidRDefault="00564376" w:rsidP="00564376">
      <w:pPr>
        <w:pStyle w:val="Normaalweb"/>
        <w:numPr>
          <w:ilvl w:val="0"/>
          <w:numId w:val="8"/>
        </w:numPr>
        <w:spacing w:before="0" w:beforeAutospacing="0" w:after="0" w:afterAutospacing="0"/>
        <w:rPr>
          <w:rFonts w:ascii="Arial" w:hAnsi="Arial" w:cs="Arial"/>
          <w:color w:val="000000"/>
          <w:sz w:val="20"/>
          <w:szCs w:val="20"/>
        </w:rPr>
      </w:pPr>
      <w:r w:rsidRPr="000A4CB4">
        <w:rPr>
          <w:rFonts w:ascii="Arial" w:hAnsi="Arial" w:cs="Arial"/>
          <w:color w:val="000000"/>
          <w:sz w:val="20"/>
          <w:szCs w:val="20"/>
        </w:rPr>
        <w:t xml:space="preserve">Ook werd er gesproken over het type onderwerpen. De groep was het erover eens dat in </w:t>
      </w:r>
      <w:r w:rsidR="000A4CB4" w:rsidRPr="000A4CB4">
        <w:rPr>
          <w:rFonts w:ascii="Arial" w:hAnsi="Arial" w:cs="Arial"/>
          <w:color w:val="000000"/>
          <w:sz w:val="20"/>
          <w:szCs w:val="20"/>
        </w:rPr>
        <w:t>principe</w:t>
      </w:r>
      <w:r w:rsidRPr="000A4CB4">
        <w:rPr>
          <w:rFonts w:ascii="Arial" w:hAnsi="Arial" w:cs="Arial"/>
          <w:color w:val="000000"/>
          <w:sz w:val="20"/>
          <w:szCs w:val="20"/>
        </w:rPr>
        <w:t xml:space="preserve"> álle onderwerpen op tafel moeten kunnen komen. </w:t>
      </w:r>
      <w:r w:rsidR="000A4CB4" w:rsidRPr="000A4CB4">
        <w:rPr>
          <w:rFonts w:ascii="Arial" w:hAnsi="Arial" w:cs="Arial"/>
          <w:color w:val="000000"/>
          <w:sz w:val="20"/>
          <w:szCs w:val="20"/>
        </w:rPr>
        <w:t xml:space="preserve">Het platform ziet haar rol eveneens als </w:t>
      </w:r>
      <w:r w:rsidR="000A4CB4">
        <w:rPr>
          <w:rFonts w:ascii="Arial" w:hAnsi="Arial" w:cs="Arial"/>
          <w:color w:val="000000"/>
          <w:sz w:val="20"/>
          <w:szCs w:val="20"/>
        </w:rPr>
        <w:t xml:space="preserve">die van een </w:t>
      </w:r>
      <w:r w:rsidRPr="000A4CB4">
        <w:rPr>
          <w:rFonts w:ascii="Arial" w:hAnsi="Arial" w:cs="Arial"/>
          <w:color w:val="000000"/>
          <w:sz w:val="20"/>
          <w:szCs w:val="20"/>
        </w:rPr>
        <w:t xml:space="preserve">signalerende partij: dus zaken constateren en aankaarten, die wellicht binnen de organisatie zelf minder makkelijk aangekaart kunnen worden. Denk aan personeelsverloop. </w:t>
      </w:r>
      <w:r w:rsidR="000A4CB4">
        <w:rPr>
          <w:rFonts w:ascii="Arial" w:hAnsi="Arial" w:cs="Arial"/>
          <w:color w:val="000000"/>
          <w:sz w:val="20"/>
          <w:szCs w:val="20"/>
        </w:rPr>
        <w:t xml:space="preserve">Samuelle geeft aan dat </w:t>
      </w:r>
      <w:r w:rsidRPr="000A4CB4">
        <w:rPr>
          <w:rFonts w:ascii="Arial" w:hAnsi="Arial" w:cs="Arial"/>
          <w:color w:val="000000"/>
          <w:sz w:val="20"/>
          <w:szCs w:val="20"/>
        </w:rPr>
        <w:t xml:space="preserve">het dan aan Staatsbosbeheer </w:t>
      </w:r>
      <w:r w:rsidR="000A4CB4">
        <w:rPr>
          <w:rFonts w:ascii="Arial" w:hAnsi="Arial" w:cs="Arial"/>
          <w:color w:val="000000"/>
          <w:sz w:val="20"/>
          <w:szCs w:val="20"/>
        </w:rPr>
        <w:t xml:space="preserve">is </w:t>
      </w:r>
      <w:r w:rsidRPr="000A4CB4">
        <w:rPr>
          <w:rFonts w:ascii="Arial" w:hAnsi="Arial" w:cs="Arial"/>
          <w:color w:val="000000"/>
          <w:sz w:val="20"/>
          <w:szCs w:val="20"/>
        </w:rPr>
        <w:t>om duidelijk aan te geven met welke onderwerpen zij echt wat kan en welke niet</w:t>
      </w:r>
      <w:r w:rsidR="00D66EA7">
        <w:rPr>
          <w:rFonts w:ascii="Arial" w:hAnsi="Arial" w:cs="Arial"/>
          <w:color w:val="000000"/>
          <w:sz w:val="20"/>
          <w:szCs w:val="20"/>
        </w:rPr>
        <w:t xml:space="preserve">, </w:t>
      </w:r>
      <w:r w:rsidR="000738E5">
        <w:rPr>
          <w:rFonts w:ascii="Arial" w:hAnsi="Arial" w:cs="Arial"/>
          <w:color w:val="000000"/>
          <w:sz w:val="20"/>
          <w:szCs w:val="20"/>
        </w:rPr>
        <w:t xml:space="preserve">en </w:t>
      </w:r>
      <w:r w:rsidR="00D66EA7">
        <w:rPr>
          <w:rFonts w:ascii="Arial" w:hAnsi="Arial" w:cs="Arial"/>
          <w:color w:val="000000"/>
          <w:sz w:val="20"/>
          <w:szCs w:val="20"/>
        </w:rPr>
        <w:t>vraagt van het platform dan acceptatie en begrip hiervoor</w:t>
      </w:r>
      <w:r w:rsidR="00301F5C">
        <w:rPr>
          <w:rFonts w:ascii="Arial" w:hAnsi="Arial" w:cs="Arial"/>
          <w:color w:val="000000"/>
          <w:sz w:val="20"/>
          <w:szCs w:val="20"/>
        </w:rPr>
        <w:t xml:space="preserve">. </w:t>
      </w:r>
    </w:p>
    <w:p w14:paraId="151E00E1" w14:textId="3B147781" w:rsidR="000A4CB4" w:rsidRDefault="000A4CB4" w:rsidP="00564376">
      <w:pPr>
        <w:pStyle w:val="Normaalweb"/>
        <w:spacing w:before="0" w:beforeAutospacing="0" w:after="0" w:afterAutospacing="0"/>
        <w:rPr>
          <w:rFonts w:ascii="Arial" w:hAnsi="Arial" w:cs="Arial"/>
          <w:color w:val="000000"/>
          <w:sz w:val="20"/>
          <w:szCs w:val="20"/>
        </w:rPr>
      </w:pPr>
    </w:p>
    <w:p w14:paraId="56954F27" w14:textId="3DD3175B" w:rsidR="00740528" w:rsidRDefault="00740528" w:rsidP="005E674B">
      <w:pPr>
        <w:pStyle w:val="Normaalweb"/>
        <w:spacing w:before="0" w:beforeAutospacing="0" w:after="0" w:afterAutospacing="0"/>
        <w:rPr>
          <w:rFonts w:ascii="Arial" w:hAnsi="Arial" w:cs="Arial"/>
          <w:color w:val="000000"/>
          <w:sz w:val="20"/>
          <w:szCs w:val="20"/>
        </w:rPr>
      </w:pPr>
    </w:p>
    <w:p w14:paraId="4CDAB273" w14:textId="77777777" w:rsidR="000A4CB4" w:rsidRDefault="002E0F6F"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Tot slot de vraag van de voorzitter of de leden door willen met het platform. </w:t>
      </w:r>
    </w:p>
    <w:p w14:paraId="012858A3" w14:textId="36FE1790" w:rsidR="002E0F6F" w:rsidRDefault="002E0F6F" w:rsidP="005E674B">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Het antwoord was unaniem ‘ja’. Hierbij werden de volgende opmerkingen gemaakt:</w:t>
      </w:r>
    </w:p>
    <w:p w14:paraId="192E132A" w14:textId="7CFCB606" w:rsid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Het platform moet wel een toegevoegde waarde zijn</w:t>
      </w:r>
      <w:r w:rsidR="000A4CB4">
        <w:rPr>
          <w:rFonts w:ascii="Arial" w:hAnsi="Arial" w:cs="Arial"/>
          <w:color w:val="000000"/>
          <w:sz w:val="20"/>
          <w:szCs w:val="20"/>
        </w:rPr>
        <w:t>.</w:t>
      </w:r>
    </w:p>
    <w:p w14:paraId="2EC44CD2" w14:textId="732628AD" w:rsid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Voorstel van Joop en Rob m</w:t>
      </w:r>
      <w:r w:rsidR="00301F5C">
        <w:rPr>
          <w:rFonts w:ascii="Arial" w:hAnsi="Arial" w:cs="Arial"/>
          <w:color w:val="000000"/>
          <w:sz w:val="20"/>
          <w:szCs w:val="20"/>
        </w:rPr>
        <w:t>.</w:t>
      </w:r>
      <w:r>
        <w:rPr>
          <w:rFonts w:ascii="Arial" w:hAnsi="Arial" w:cs="Arial"/>
          <w:color w:val="000000"/>
          <w:sz w:val="20"/>
          <w:szCs w:val="20"/>
        </w:rPr>
        <w:t>b</w:t>
      </w:r>
      <w:r w:rsidR="00301F5C">
        <w:rPr>
          <w:rFonts w:ascii="Arial" w:hAnsi="Arial" w:cs="Arial"/>
          <w:color w:val="000000"/>
          <w:sz w:val="20"/>
          <w:szCs w:val="20"/>
        </w:rPr>
        <w:t>.</w:t>
      </w:r>
      <w:r>
        <w:rPr>
          <w:rFonts w:ascii="Arial" w:hAnsi="Arial" w:cs="Arial"/>
          <w:color w:val="000000"/>
          <w:sz w:val="20"/>
          <w:szCs w:val="20"/>
        </w:rPr>
        <w:t>t</w:t>
      </w:r>
      <w:r w:rsidR="00301F5C">
        <w:rPr>
          <w:rFonts w:ascii="Arial" w:hAnsi="Arial" w:cs="Arial"/>
          <w:color w:val="000000"/>
          <w:sz w:val="20"/>
          <w:szCs w:val="20"/>
        </w:rPr>
        <w:t>.</w:t>
      </w:r>
      <w:r>
        <w:rPr>
          <w:rFonts w:ascii="Arial" w:hAnsi="Arial" w:cs="Arial"/>
          <w:color w:val="000000"/>
          <w:sz w:val="20"/>
          <w:szCs w:val="20"/>
        </w:rPr>
        <w:t xml:space="preserve"> de werkgroepen is een goede. Ook de actielijst/besluitenlijst is een goed idee. </w:t>
      </w:r>
    </w:p>
    <w:p w14:paraId="19C30B15" w14:textId="6A733AC6" w:rsid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Goed om de tussenperioden te verkorten met een whatsappgroep, zodat we beter contact houden</w:t>
      </w:r>
    </w:p>
    <w:p w14:paraId="61A2A8B3" w14:textId="069C4C0D" w:rsid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Staatsbosbeheer hoeft niet alle kritiek als een aanval te zien, zo is het niet bedoeld.</w:t>
      </w:r>
    </w:p>
    <w:p w14:paraId="7F73E8BB" w14:textId="132AF3CD" w:rsid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 ruimte voor invloed moet nog wel beter gevoeld gaan worden. Dat gevoel is er nog niet bij iedereen. Over wat die invloed dan precies inhoudt, omschrijft </w:t>
      </w:r>
      <w:r w:rsidR="000A4CB4">
        <w:rPr>
          <w:rFonts w:ascii="Arial" w:hAnsi="Arial" w:cs="Arial"/>
          <w:color w:val="000000"/>
          <w:sz w:val="20"/>
          <w:szCs w:val="20"/>
        </w:rPr>
        <w:t>Karen</w:t>
      </w:r>
      <w:r>
        <w:rPr>
          <w:rFonts w:ascii="Arial" w:hAnsi="Arial" w:cs="Arial"/>
          <w:color w:val="000000"/>
          <w:sz w:val="20"/>
          <w:szCs w:val="20"/>
        </w:rPr>
        <w:t xml:space="preserve"> het als volgt: “zowel de leden als Staatsbosbeheer, moeten zich over en weer serieus genomen voelen.”</w:t>
      </w:r>
    </w:p>
    <w:p w14:paraId="797E4F9F" w14:textId="69BA07C3" w:rsidR="002E0F6F" w:rsidRP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 leden kunnen zich vinden in het voorstel van Staatsbosbeheer dat zij pér onderwerp op de agenda nadrukkelijker aangeeft wat de participatieruimte is volgens de participatieladder. </w:t>
      </w:r>
    </w:p>
    <w:p w14:paraId="067A8640" w14:textId="77777777" w:rsidR="002E0F6F" w:rsidRDefault="002E0F6F" w:rsidP="000A4CB4">
      <w:pPr>
        <w:pStyle w:val="Norma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Een aantal leden wil zeker nog een keer of 3 door net het platform, maar dan moet er wel verbetering komen. </w:t>
      </w:r>
    </w:p>
    <w:p w14:paraId="12411DB5" w14:textId="3507550C" w:rsidR="002E0F6F" w:rsidRPr="000A4CB4" w:rsidRDefault="002E0F6F" w:rsidP="000A4CB4">
      <w:pPr>
        <w:pStyle w:val="Normaalweb"/>
        <w:numPr>
          <w:ilvl w:val="0"/>
          <w:numId w:val="10"/>
        </w:numPr>
        <w:spacing w:before="0" w:beforeAutospacing="0" w:after="0" w:afterAutospacing="0"/>
        <w:rPr>
          <w:rFonts w:ascii="Arial" w:hAnsi="Arial" w:cs="Arial"/>
          <w:color w:val="000000"/>
          <w:sz w:val="20"/>
          <w:szCs w:val="20"/>
        </w:rPr>
      </w:pPr>
      <w:r w:rsidRPr="002E0F6F">
        <w:rPr>
          <w:rFonts w:ascii="Arial" w:hAnsi="Arial" w:cs="Arial"/>
          <w:color w:val="000000"/>
          <w:sz w:val="20"/>
          <w:szCs w:val="20"/>
        </w:rPr>
        <w:t xml:space="preserve">Tot slot geeft ook Staatsbosbeheer aan graag door te willen met het platform. </w:t>
      </w:r>
      <w:r w:rsidRPr="000A4CB4">
        <w:rPr>
          <w:rFonts w:ascii="Arial" w:hAnsi="Arial" w:cs="Arial"/>
          <w:color w:val="000000"/>
          <w:sz w:val="20"/>
          <w:szCs w:val="20"/>
        </w:rPr>
        <w:t>Samuelle benoemt dat ze ook graag positieve zaken wil bespreken, wat gaat er wél goed. I</w:t>
      </w:r>
      <w:r w:rsidR="00301F5C">
        <w:rPr>
          <w:rFonts w:ascii="Arial" w:hAnsi="Arial" w:cs="Arial"/>
          <w:color w:val="000000"/>
          <w:sz w:val="20"/>
          <w:szCs w:val="20"/>
        </w:rPr>
        <w:t>.</w:t>
      </w:r>
      <w:r w:rsidRPr="000A4CB4">
        <w:rPr>
          <w:rFonts w:ascii="Arial" w:hAnsi="Arial" w:cs="Arial"/>
          <w:color w:val="000000"/>
          <w:sz w:val="20"/>
          <w:szCs w:val="20"/>
        </w:rPr>
        <w:t>p</w:t>
      </w:r>
      <w:r w:rsidR="00301F5C">
        <w:rPr>
          <w:rFonts w:ascii="Arial" w:hAnsi="Arial" w:cs="Arial"/>
          <w:color w:val="000000"/>
          <w:sz w:val="20"/>
          <w:szCs w:val="20"/>
        </w:rPr>
        <w:t>.</w:t>
      </w:r>
      <w:r w:rsidRPr="000A4CB4">
        <w:rPr>
          <w:rFonts w:ascii="Arial" w:hAnsi="Arial" w:cs="Arial"/>
          <w:color w:val="000000"/>
          <w:sz w:val="20"/>
          <w:szCs w:val="20"/>
        </w:rPr>
        <w:t>v</w:t>
      </w:r>
      <w:r w:rsidR="00301F5C">
        <w:rPr>
          <w:rFonts w:ascii="Arial" w:hAnsi="Arial" w:cs="Arial"/>
          <w:color w:val="000000"/>
          <w:sz w:val="20"/>
          <w:szCs w:val="20"/>
        </w:rPr>
        <w:t>.</w:t>
      </w:r>
      <w:r w:rsidRPr="000A4CB4">
        <w:rPr>
          <w:rFonts w:ascii="Arial" w:hAnsi="Arial" w:cs="Arial"/>
          <w:color w:val="000000"/>
          <w:sz w:val="20"/>
          <w:szCs w:val="20"/>
        </w:rPr>
        <w:t xml:space="preserve"> altijd de negatieve zaken, want dat kost ook veel energie. </w:t>
      </w:r>
    </w:p>
    <w:p w14:paraId="16C5CB23" w14:textId="71D7C9A6" w:rsidR="002E0F6F" w:rsidRDefault="002E0F6F" w:rsidP="002E0F6F">
      <w:pPr>
        <w:pStyle w:val="Normaalweb"/>
        <w:spacing w:before="0" w:beforeAutospacing="0" w:after="0" w:afterAutospacing="0"/>
        <w:rPr>
          <w:rFonts w:ascii="Arial" w:hAnsi="Arial" w:cs="Arial"/>
          <w:color w:val="000000"/>
          <w:sz w:val="20"/>
          <w:szCs w:val="20"/>
        </w:rPr>
      </w:pPr>
    </w:p>
    <w:p w14:paraId="46A81810" w14:textId="5FFB2108" w:rsidR="005A242E" w:rsidRDefault="000A4CB4" w:rsidP="002E0F6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Ter </w:t>
      </w:r>
      <w:r w:rsidR="005A242E">
        <w:rPr>
          <w:rFonts w:ascii="Arial" w:hAnsi="Arial" w:cs="Arial"/>
          <w:color w:val="000000"/>
          <w:sz w:val="20"/>
          <w:szCs w:val="20"/>
        </w:rPr>
        <w:t>afsluiting</w:t>
      </w:r>
      <w:r>
        <w:rPr>
          <w:rFonts w:ascii="Arial" w:hAnsi="Arial" w:cs="Arial"/>
          <w:color w:val="000000"/>
          <w:sz w:val="20"/>
          <w:szCs w:val="20"/>
        </w:rPr>
        <w:t xml:space="preserve"> leest Karen een notitie voor die zij bij aanvang van het platform maakte. Het </w:t>
      </w:r>
      <w:r w:rsidR="005A242E">
        <w:rPr>
          <w:rFonts w:ascii="Arial" w:hAnsi="Arial" w:cs="Arial"/>
          <w:color w:val="000000"/>
          <w:sz w:val="20"/>
          <w:szCs w:val="20"/>
        </w:rPr>
        <w:t>vat goed samen hoe en in w</w:t>
      </w:r>
      <w:r>
        <w:rPr>
          <w:rFonts w:ascii="Arial" w:hAnsi="Arial" w:cs="Arial"/>
          <w:color w:val="000000"/>
          <w:sz w:val="20"/>
          <w:szCs w:val="20"/>
        </w:rPr>
        <w:t xml:space="preserve">elke vorm het platform </w:t>
      </w:r>
      <w:r w:rsidR="005A242E">
        <w:rPr>
          <w:rFonts w:ascii="Arial" w:hAnsi="Arial" w:cs="Arial"/>
          <w:color w:val="000000"/>
          <w:sz w:val="20"/>
          <w:szCs w:val="20"/>
        </w:rPr>
        <w:t xml:space="preserve">als klankbordgroep kan functioneren. Zie de toegevoegde foto hieronder. </w:t>
      </w:r>
    </w:p>
    <w:p w14:paraId="2D0D66BD" w14:textId="77777777" w:rsidR="005A242E" w:rsidRDefault="005A242E" w:rsidP="002E0F6F">
      <w:pPr>
        <w:pStyle w:val="Normaalweb"/>
        <w:spacing w:before="0" w:beforeAutospacing="0" w:after="0" w:afterAutospacing="0"/>
        <w:rPr>
          <w:rFonts w:ascii="Arial" w:hAnsi="Arial" w:cs="Arial"/>
          <w:color w:val="000000"/>
          <w:sz w:val="20"/>
          <w:szCs w:val="20"/>
        </w:rPr>
      </w:pPr>
    </w:p>
    <w:p w14:paraId="7B9029DA" w14:textId="39AFEC6A" w:rsidR="002E0F6F" w:rsidRDefault="005A242E" w:rsidP="002E0F6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A</w:t>
      </w:r>
      <w:r w:rsidR="002E0F6F">
        <w:rPr>
          <w:rFonts w:ascii="Arial" w:hAnsi="Arial" w:cs="Arial"/>
          <w:color w:val="000000"/>
          <w:sz w:val="20"/>
          <w:szCs w:val="20"/>
        </w:rPr>
        <w:t>lle leden zijn het erover eens dat we een goed en constructief gesprek hebben gevoerd. Dit willen ze vasthouden ook in de komende vergaderinge</w:t>
      </w:r>
      <w:r w:rsidR="000A4CB4">
        <w:rPr>
          <w:rFonts w:ascii="Arial" w:hAnsi="Arial" w:cs="Arial"/>
          <w:color w:val="000000"/>
          <w:sz w:val="20"/>
          <w:szCs w:val="20"/>
        </w:rPr>
        <w:t xml:space="preserve">n. Idee is </w:t>
      </w:r>
      <w:r w:rsidR="002E0F6F">
        <w:rPr>
          <w:rFonts w:ascii="Arial" w:hAnsi="Arial" w:cs="Arial"/>
          <w:color w:val="000000"/>
          <w:sz w:val="20"/>
          <w:szCs w:val="20"/>
        </w:rPr>
        <w:t xml:space="preserve">om bijvoorbeeld aan het einde van de vergadering kort </w:t>
      </w:r>
      <w:r w:rsidR="000A4CB4">
        <w:rPr>
          <w:rFonts w:ascii="Arial" w:hAnsi="Arial" w:cs="Arial"/>
          <w:color w:val="000000"/>
          <w:sz w:val="20"/>
          <w:szCs w:val="20"/>
        </w:rPr>
        <w:t xml:space="preserve">de vergadering </w:t>
      </w:r>
      <w:r w:rsidR="002E0F6F">
        <w:rPr>
          <w:rFonts w:ascii="Arial" w:hAnsi="Arial" w:cs="Arial"/>
          <w:color w:val="000000"/>
          <w:sz w:val="20"/>
          <w:szCs w:val="20"/>
        </w:rPr>
        <w:t xml:space="preserve">te evalueren, zodat we in gesprek blijven hierover. </w:t>
      </w:r>
    </w:p>
    <w:p w14:paraId="3E6F42C4" w14:textId="4D613870" w:rsidR="002E0F6F" w:rsidRDefault="002E0F6F" w:rsidP="002E0F6F">
      <w:pPr>
        <w:pStyle w:val="Normaalweb"/>
        <w:spacing w:before="0" w:beforeAutospacing="0" w:after="0" w:afterAutospacing="0"/>
        <w:rPr>
          <w:rFonts w:ascii="Arial" w:hAnsi="Arial" w:cs="Arial"/>
          <w:color w:val="000000"/>
          <w:sz w:val="20"/>
          <w:szCs w:val="20"/>
        </w:rPr>
      </w:pPr>
    </w:p>
    <w:p w14:paraId="25BEF55C" w14:textId="40AB255E" w:rsidR="002E0F6F" w:rsidRDefault="002E0F6F" w:rsidP="002E0F6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De leden komen overeen het platform verder uit te breiden, met in ieder geval zo’n 8 leden.</w:t>
      </w:r>
    </w:p>
    <w:p w14:paraId="00C5644A" w14:textId="20C8B343" w:rsidR="002E0F6F" w:rsidRDefault="002E0F6F" w:rsidP="002E0F6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Hiervoor wordt op korte termijn een werkgroepje gemaakt, die bezig kan met het maken van een vacature en werving. </w:t>
      </w:r>
    </w:p>
    <w:p w14:paraId="4E91C8A3" w14:textId="49CAF100" w:rsidR="002E0F6F" w:rsidRDefault="002E0F6F" w:rsidP="002E0F6F">
      <w:pPr>
        <w:pStyle w:val="Normaalweb"/>
        <w:spacing w:before="0" w:beforeAutospacing="0" w:after="0" w:afterAutospacing="0"/>
        <w:rPr>
          <w:rFonts w:ascii="Arial" w:hAnsi="Arial" w:cs="Arial"/>
          <w:color w:val="000000"/>
          <w:sz w:val="20"/>
          <w:szCs w:val="20"/>
        </w:rPr>
      </w:pPr>
    </w:p>
    <w:p w14:paraId="098C7A66" w14:textId="0476934B" w:rsidR="002E0F6F" w:rsidRDefault="002E0F6F" w:rsidP="002E0F6F">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Volgende vergadering: oktober/november. </w:t>
      </w:r>
    </w:p>
    <w:p w14:paraId="53FD52ED" w14:textId="77777777" w:rsidR="005A242E" w:rsidRDefault="005A242E" w:rsidP="002E0F6F">
      <w:pPr>
        <w:pStyle w:val="Normaalweb"/>
        <w:spacing w:before="0" w:beforeAutospacing="0" w:after="0" w:afterAutospacing="0"/>
        <w:rPr>
          <w:rFonts w:ascii="Arial" w:hAnsi="Arial" w:cs="Arial"/>
          <w:color w:val="000000"/>
          <w:sz w:val="20"/>
          <w:szCs w:val="20"/>
        </w:rPr>
      </w:pPr>
    </w:p>
    <w:p w14:paraId="4B5834B1" w14:textId="11EA47F7" w:rsidR="005A242E" w:rsidRDefault="005A242E" w:rsidP="002E0F6F">
      <w:pPr>
        <w:pStyle w:val="Normaalweb"/>
        <w:spacing w:before="0" w:beforeAutospacing="0" w:after="0" w:afterAutospacing="0"/>
        <w:rPr>
          <w:rFonts w:ascii="Arial" w:hAnsi="Arial" w:cs="Arial"/>
          <w:color w:val="000000"/>
          <w:sz w:val="20"/>
          <w:szCs w:val="20"/>
        </w:rPr>
      </w:pPr>
    </w:p>
    <w:p w14:paraId="63D78427" w14:textId="42E3C6C1" w:rsidR="005A242E" w:rsidRDefault="005A242E" w:rsidP="002E0F6F">
      <w:pPr>
        <w:pStyle w:val="Normaalweb"/>
        <w:spacing w:before="0" w:beforeAutospacing="0" w:after="0" w:afterAutospacing="0"/>
        <w:rPr>
          <w:rFonts w:ascii="Arial" w:hAnsi="Arial" w:cs="Arial"/>
          <w:color w:val="000000"/>
          <w:sz w:val="20"/>
          <w:szCs w:val="20"/>
        </w:rPr>
      </w:pPr>
      <w:r w:rsidRPr="005A242E">
        <w:rPr>
          <w:rFonts w:ascii="Arial" w:hAnsi="Arial" w:cs="Arial"/>
          <w:noProof/>
          <w:color w:val="000000"/>
          <w:sz w:val="20"/>
          <w:szCs w:val="20"/>
        </w:rPr>
        <w:drawing>
          <wp:inline distT="0" distB="0" distL="0" distR="0" wp14:anchorId="374CB680" wp14:editId="1A018005">
            <wp:extent cx="3688080" cy="3021973"/>
            <wp:effectExtent l="0" t="0" r="762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3338" cy="3026281"/>
                    </a:xfrm>
                    <a:prstGeom prst="rect">
                      <a:avLst/>
                    </a:prstGeom>
                  </pic:spPr>
                </pic:pic>
              </a:graphicData>
            </a:graphic>
          </wp:inline>
        </w:drawing>
      </w:r>
    </w:p>
    <w:sectPr w:rsidR="005A242E">
      <w:headerReference w:type="even" r:id="rId8"/>
      <w:headerReference w:type="default" r:id="rId9"/>
      <w:footerReference w:type="even" r:id="rId10"/>
      <w:footerReference w:type="default" r:id="rId11"/>
      <w:headerReference w:type="first" r:id="rId12"/>
      <w:footerReference w:type="first" r:id="rId13"/>
      <w:pgSz w:w="11907" w:h="16840" w:code="9"/>
      <w:pgMar w:top="1021" w:right="1418" w:bottom="119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9D7B" w14:textId="77777777" w:rsidR="005E674B" w:rsidRDefault="005E674B">
      <w:r>
        <w:separator/>
      </w:r>
    </w:p>
  </w:endnote>
  <w:endnote w:type="continuationSeparator" w:id="0">
    <w:p w14:paraId="6D21BA13" w14:textId="77777777" w:rsidR="005E674B" w:rsidRDefault="005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altName w:val="Euphemia"/>
    <w:panose1 w:val="020B0503040100020103"/>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EB2A" w14:textId="77777777" w:rsidR="0086669B" w:rsidRDefault="008666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607C" w14:textId="77777777" w:rsidR="0086669B" w:rsidRDefault="008666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3C11" w14:textId="77777777" w:rsidR="0086669B" w:rsidRDefault="008666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703" w14:textId="77777777" w:rsidR="005E674B" w:rsidRDefault="005E674B">
      <w:r>
        <w:separator/>
      </w:r>
    </w:p>
  </w:footnote>
  <w:footnote w:type="continuationSeparator" w:id="0">
    <w:p w14:paraId="02990D96" w14:textId="77777777" w:rsidR="005E674B" w:rsidRDefault="005E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5500" w14:textId="77777777" w:rsidR="0086669B" w:rsidRDefault="008666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BADE" w14:textId="77777777" w:rsidR="0086669B" w:rsidRDefault="008666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AEC7" w14:textId="77777777" w:rsidR="0086669B" w:rsidRDefault="008666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87A"/>
    <w:multiLevelType w:val="multilevel"/>
    <w:tmpl w:val="C7D23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82ABE"/>
    <w:multiLevelType w:val="hybridMultilevel"/>
    <w:tmpl w:val="47223A76"/>
    <w:lvl w:ilvl="0" w:tplc="4B14B6C0">
      <w:start w:val="2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E71164"/>
    <w:multiLevelType w:val="multilevel"/>
    <w:tmpl w:val="DDEE8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19624C"/>
    <w:multiLevelType w:val="hybridMultilevel"/>
    <w:tmpl w:val="756AF408"/>
    <w:lvl w:ilvl="0" w:tplc="4B14B6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76379E"/>
    <w:multiLevelType w:val="hybridMultilevel"/>
    <w:tmpl w:val="717633EE"/>
    <w:lvl w:ilvl="0" w:tplc="4B14B6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134158"/>
    <w:multiLevelType w:val="hybridMultilevel"/>
    <w:tmpl w:val="38E66096"/>
    <w:lvl w:ilvl="0" w:tplc="C72EDAD4">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B21FE4"/>
    <w:multiLevelType w:val="hybridMultilevel"/>
    <w:tmpl w:val="4AF64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8119EB"/>
    <w:multiLevelType w:val="hybridMultilevel"/>
    <w:tmpl w:val="DF7C1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A3129B"/>
    <w:multiLevelType w:val="hybridMultilevel"/>
    <w:tmpl w:val="0B029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F119E1"/>
    <w:multiLevelType w:val="multilevel"/>
    <w:tmpl w:val="E9446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6948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555486">
    <w:abstractNumId w:val="9"/>
  </w:num>
  <w:num w:numId="3" w16cid:durableId="1534881130">
    <w:abstractNumId w:val="0"/>
  </w:num>
  <w:num w:numId="4" w16cid:durableId="516121615">
    <w:abstractNumId w:val="4"/>
  </w:num>
  <w:num w:numId="5" w16cid:durableId="2071074623">
    <w:abstractNumId w:val="5"/>
  </w:num>
  <w:num w:numId="6" w16cid:durableId="13003770">
    <w:abstractNumId w:val="1"/>
  </w:num>
  <w:num w:numId="7" w16cid:durableId="1173647912">
    <w:abstractNumId w:val="3"/>
  </w:num>
  <w:num w:numId="8" w16cid:durableId="2047217123">
    <w:abstractNumId w:val="8"/>
  </w:num>
  <w:num w:numId="9" w16cid:durableId="1331057402">
    <w:abstractNumId w:val="7"/>
  </w:num>
  <w:num w:numId="10" w16cid:durableId="78801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4B"/>
    <w:rsid w:val="000738E5"/>
    <w:rsid w:val="00082641"/>
    <w:rsid w:val="000A4CB4"/>
    <w:rsid w:val="000C7AA5"/>
    <w:rsid w:val="000F6565"/>
    <w:rsid w:val="00111D3B"/>
    <w:rsid w:val="00115B26"/>
    <w:rsid w:val="00117DA7"/>
    <w:rsid w:val="00140956"/>
    <w:rsid w:val="00144534"/>
    <w:rsid w:val="0016753D"/>
    <w:rsid w:val="0017362E"/>
    <w:rsid w:val="001B2316"/>
    <w:rsid w:val="00217F00"/>
    <w:rsid w:val="0022213F"/>
    <w:rsid w:val="00222846"/>
    <w:rsid w:val="00226DC3"/>
    <w:rsid w:val="00232F50"/>
    <w:rsid w:val="0024249D"/>
    <w:rsid w:val="00247088"/>
    <w:rsid w:val="0026078F"/>
    <w:rsid w:val="0026083D"/>
    <w:rsid w:val="00262BD8"/>
    <w:rsid w:val="00264DEC"/>
    <w:rsid w:val="00273B3C"/>
    <w:rsid w:val="002D4D91"/>
    <w:rsid w:val="002D7F5C"/>
    <w:rsid w:val="002E0F6F"/>
    <w:rsid w:val="002E7FE8"/>
    <w:rsid w:val="0030055D"/>
    <w:rsid w:val="00301F5C"/>
    <w:rsid w:val="00325C83"/>
    <w:rsid w:val="00344226"/>
    <w:rsid w:val="00362142"/>
    <w:rsid w:val="0036656D"/>
    <w:rsid w:val="003B5DA7"/>
    <w:rsid w:val="003C1968"/>
    <w:rsid w:val="003D25C8"/>
    <w:rsid w:val="003F67C6"/>
    <w:rsid w:val="004102F8"/>
    <w:rsid w:val="004246F6"/>
    <w:rsid w:val="0044304B"/>
    <w:rsid w:val="0044401E"/>
    <w:rsid w:val="00465F30"/>
    <w:rsid w:val="0047364C"/>
    <w:rsid w:val="004803BB"/>
    <w:rsid w:val="004C59F4"/>
    <w:rsid w:val="004D0236"/>
    <w:rsid w:val="004D6969"/>
    <w:rsid w:val="004F1236"/>
    <w:rsid w:val="00510E84"/>
    <w:rsid w:val="00514C4B"/>
    <w:rsid w:val="00530E89"/>
    <w:rsid w:val="00534A76"/>
    <w:rsid w:val="00564376"/>
    <w:rsid w:val="00581B70"/>
    <w:rsid w:val="005945C0"/>
    <w:rsid w:val="005A242E"/>
    <w:rsid w:val="005A4419"/>
    <w:rsid w:val="005B1D1A"/>
    <w:rsid w:val="005C23E9"/>
    <w:rsid w:val="005E674B"/>
    <w:rsid w:val="00633E56"/>
    <w:rsid w:val="006625D2"/>
    <w:rsid w:val="00665044"/>
    <w:rsid w:val="00697206"/>
    <w:rsid w:val="006A78EF"/>
    <w:rsid w:val="006B4A0C"/>
    <w:rsid w:val="006E3473"/>
    <w:rsid w:val="006F1375"/>
    <w:rsid w:val="007112A7"/>
    <w:rsid w:val="007175F3"/>
    <w:rsid w:val="00740528"/>
    <w:rsid w:val="00751C37"/>
    <w:rsid w:val="00760A3C"/>
    <w:rsid w:val="007938C5"/>
    <w:rsid w:val="007C5EFF"/>
    <w:rsid w:val="007D0F81"/>
    <w:rsid w:val="007F21FA"/>
    <w:rsid w:val="00842A79"/>
    <w:rsid w:val="00850B6E"/>
    <w:rsid w:val="00854505"/>
    <w:rsid w:val="00854698"/>
    <w:rsid w:val="00864DD7"/>
    <w:rsid w:val="0086669B"/>
    <w:rsid w:val="00877D46"/>
    <w:rsid w:val="008C26FC"/>
    <w:rsid w:val="008C2A06"/>
    <w:rsid w:val="008C5AF9"/>
    <w:rsid w:val="008C5D5A"/>
    <w:rsid w:val="008D0DE9"/>
    <w:rsid w:val="00910CA7"/>
    <w:rsid w:val="009236C2"/>
    <w:rsid w:val="009236D7"/>
    <w:rsid w:val="009323E5"/>
    <w:rsid w:val="00941F70"/>
    <w:rsid w:val="00944387"/>
    <w:rsid w:val="00961D04"/>
    <w:rsid w:val="00963E9A"/>
    <w:rsid w:val="009675AC"/>
    <w:rsid w:val="00996750"/>
    <w:rsid w:val="009B0C30"/>
    <w:rsid w:val="00A00381"/>
    <w:rsid w:val="00A01D02"/>
    <w:rsid w:val="00A036FF"/>
    <w:rsid w:val="00A31B60"/>
    <w:rsid w:val="00A34C90"/>
    <w:rsid w:val="00A3723D"/>
    <w:rsid w:val="00A67DDB"/>
    <w:rsid w:val="00A74756"/>
    <w:rsid w:val="00A90DC2"/>
    <w:rsid w:val="00AB04D1"/>
    <w:rsid w:val="00AB1B4C"/>
    <w:rsid w:val="00AB31A5"/>
    <w:rsid w:val="00AB3BF1"/>
    <w:rsid w:val="00AC3BE7"/>
    <w:rsid w:val="00AC761A"/>
    <w:rsid w:val="00AF2C11"/>
    <w:rsid w:val="00AF33D3"/>
    <w:rsid w:val="00B3254F"/>
    <w:rsid w:val="00B336B9"/>
    <w:rsid w:val="00B424C6"/>
    <w:rsid w:val="00B42640"/>
    <w:rsid w:val="00B731A2"/>
    <w:rsid w:val="00B75E66"/>
    <w:rsid w:val="00BB19DF"/>
    <w:rsid w:val="00BB2A6F"/>
    <w:rsid w:val="00BC71F5"/>
    <w:rsid w:val="00BD371E"/>
    <w:rsid w:val="00BE7069"/>
    <w:rsid w:val="00BE7988"/>
    <w:rsid w:val="00C330AA"/>
    <w:rsid w:val="00C83258"/>
    <w:rsid w:val="00C85266"/>
    <w:rsid w:val="00CA5742"/>
    <w:rsid w:val="00CB17F7"/>
    <w:rsid w:val="00CB26FD"/>
    <w:rsid w:val="00CB52F6"/>
    <w:rsid w:val="00CC19B5"/>
    <w:rsid w:val="00CC24F7"/>
    <w:rsid w:val="00CC28E4"/>
    <w:rsid w:val="00CD4DF6"/>
    <w:rsid w:val="00CF00F8"/>
    <w:rsid w:val="00D069E8"/>
    <w:rsid w:val="00D3296C"/>
    <w:rsid w:val="00D35F52"/>
    <w:rsid w:val="00D43AB0"/>
    <w:rsid w:val="00D54075"/>
    <w:rsid w:val="00D57320"/>
    <w:rsid w:val="00D648DF"/>
    <w:rsid w:val="00D66EA7"/>
    <w:rsid w:val="00D71057"/>
    <w:rsid w:val="00DA781F"/>
    <w:rsid w:val="00DC122F"/>
    <w:rsid w:val="00DC1311"/>
    <w:rsid w:val="00DC29BF"/>
    <w:rsid w:val="00DE6C2E"/>
    <w:rsid w:val="00DF1404"/>
    <w:rsid w:val="00DF60E1"/>
    <w:rsid w:val="00E173D6"/>
    <w:rsid w:val="00E203F6"/>
    <w:rsid w:val="00E410A5"/>
    <w:rsid w:val="00E6481A"/>
    <w:rsid w:val="00E71F42"/>
    <w:rsid w:val="00E808AC"/>
    <w:rsid w:val="00EB19F8"/>
    <w:rsid w:val="00EC7EEA"/>
    <w:rsid w:val="00F45539"/>
    <w:rsid w:val="00F82C37"/>
    <w:rsid w:val="00FA1E4A"/>
    <w:rsid w:val="00FB1857"/>
    <w:rsid w:val="00FB3B88"/>
    <w:rsid w:val="00FE3552"/>
    <w:rsid w:val="00FE4979"/>
    <w:rsid w:val="00FF4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EC80DF"/>
  <w15:chartTrackingRefBased/>
  <w15:docId w15:val="{99BE1484-92CD-4811-805B-9F236372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E674B"/>
    <w:pPr>
      <w:spacing w:after="160" w:line="252" w:lineRule="auto"/>
    </w:pPr>
    <w:rPr>
      <w:rFonts w:ascii="Calibri" w:eastAsiaTheme="minorHAnsi" w:hAnsi="Calibri" w:cs="Calibri"/>
      <w:bCs w:val="0"/>
      <w:kern w:val="0"/>
      <w:sz w:val="22"/>
      <w:szCs w:val="22"/>
      <w:lang w:eastAsia="en-US"/>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sz w:val="24"/>
    </w:rPr>
  </w:style>
  <w:style w:type="paragraph" w:styleId="Kopbronvermelding">
    <w:name w:val="toa heading"/>
    <w:basedOn w:val="Standaard"/>
    <w:next w:val="Standaard"/>
    <w:semiHidden/>
    <w:pPr>
      <w:spacing w:before="120"/>
    </w:pPr>
    <w:rPr>
      <w:b/>
      <w:sz w:val="24"/>
    </w:rPr>
  </w:style>
  <w:style w:type="paragraph" w:styleId="Koptekst">
    <w:name w:val="header"/>
    <w:basedOn w:val="Standaard"/>
    <w:pPr>
      <w:keepLines/>
      <w:widowControl w:val="0"/>
      <w:tabs>
        <w:tab w:val="center" w:pos="4536"/>
        <w:tab w:val="right" w:pos="9072"/>
      </w:tabs>
      <w:spacing w:line="220" w:lineRule="atLeast"/>
    </w:pPr>
    <w:rPr>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style>
  <w:style w:type="character" w:styleId="Hyperlink">
    <w:name w:val="Hyperlink"/>
    <w:basedOn w:val="Standaardalinea-lettertype"/>
    <w:uiPriority w:val="99"/>
    <w:semiHidden/>
    <w:unhideWhenUsed/>
    <w:rsid w:val="005E674B"/>
    <w:rPr>
      <w:color w:val="0563C1"/>
      <w:u w:val="single"/>
    </w:rPr>
  </w:style>
  <w:style w:type="paragraph" w:styleId="Normaalweb">
    <w:name w:val="Normal (Web)"/>
    <w:basedOn w:val="Standaard"/>
    <w:uiPriority w:val="99"/>
    <w:unhideWhenUsed/>
    <w:rsid w:val="005E674B"/>
    <w:pPr>
      <w:spacing w:before="100" w:beforeAutospacing="1" w:after="100" w:afterAutospacing="1"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5E674B"/>
    <w:rPr>
      <w:b/>
      <w:bCs w:val="0"/>
    </w:rPr>
  </w:style>
  <w:style w:type="character" w:styleId="Nadruk">
    <w:name w:val="Emphasis"/>
    <w:basedOn w:val="Standaardalinea-lettertype"/>
    <w:uiPriority w:val="20"/>
    <w:qFormat/>
    <w:rsid w:val="005E674B"/>
    <w:rPr>
      <w:i/>
      <w:iCs/>
    </w:rPr>
  </w:style>
  <w:style w:type="character" w:styleId="Verwijzingopmerking">
    <w:name w:val="annotation reference"/>
    <w:basedOn w:val="Standaardalinea-lettertype"/>
    <w:semiHidden/>
    <w:unhideWhenUsed/>
    <w:rsid w:val="00301F5C"/>
    <w:rPr>
      <w:sz w:val="16"/>
      <w:szCs w:val="16"/>
    </w:rPr>
  </w:style>
  <w:style w:type="paragraph" w:styleId="Tekstopmerking">
    <w:name w:val="annotation text"/>
    <w:basedOn w:val="Standaard"/>
    <w:link w:val="TekstopmerkingChar"/>
    <w:semiHidden/>
    <w:unhideWhenUsed/>
    <w:rsid w:val="00301F5C"/>
    <w:pPr>
      <w:spacing w:line="240" w:lineRule="auto"/>
    </w:pPr>
    <w:rPr>
      <w:sz w:val="20"/>
      <w:szCs w:val="20"/>
    </w:rPr>
  </w:style>
  <w:style w:type="character" w:customStyle="1" w:styleId="TekstopmerkingChar">
    <w:name w:val="Tekst opmerking Char"/>
    <w:basedOn w:val="Standaardalinea-lettertype"/>
    <w:link w:val="Tekstopmerking"/>
    <w:semiHidden/>
    <w:rsid w:val="00301F5C"/>
    <w:rPr>
      <w:rFonts w:ascii="Calibri" w:eastAsiaTheme="minorHAnsi" w:hAnsi="Calibri" w:cs="Calibri"/>
      <w:bCs w:val="0"/>
      <w:kern w:val="0"/>
      <w:lang w:eastAsia="en-US"/>
    </w:rPr>
  </w:style>
  <w:style w:type="paragraph" w:styleId="Onderwerpvanopmerking">
    <w:name w:val="annotation subject"/>
    <w:basedOn w:val="Tekstopmerking"/>
    <w:next w:val="Tekstopmerking"/>
    <w:link w:val="OnderwerpvanopmerkingChar"/>
    <w:semiHidden/>
    <w:unhideWhenUsed/>
    <w:rsid w:val="00301F5C"/>
    <w:rPr>
      <w:b/>
      <w:bCs/>
    </w:rPr>
  </w:style>
  <w:style w:type="character" w:customStyle="1" w:styleId="OnderwerpvanopmerkingChar">
    <w:name w:val="Onderwerp van opmerking Char"/>
    <w:basedOn w:val="TekstopmerkingChar"/>
    <w:link w:val="Onderwerpvanopmerking"/>
    <w:semiHidden/>
    <w:rsid w:val="00301F5C"/>
    <w:rPr>
      <w:rFonts w:ascii="Calibri" w:eastAsiaTheme="minorHAnsi" w:hAnsi="Calibri" w:cs="Calibri"/>
      <w:b/>
      <w:bC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970</Words>
  <Characters>5109</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Lisa van der</dc:creator>
  <cp:keywords/>
  <dc:description/>
  <cp:lastModifiedBy>Veen, Lisa van der</cp:lastModifiedBy>
  <cp:revision>2</cp:revision>
  <dcterms:created xsi:type="dcterms:W3CDTF">2023-02-16T15:22:00Z</dcterms:created>
  <dcterms:modified xsi:type="dcterms:W3CDTF">2023-02-16T15:22:00Z</dcterms:modified>
</cp:coreProperties>
</file>